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98" w:rsidRPr="00C76298" w:rsidRDefault="00C76298" w:rsidP="00C7629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C7629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ПРАВИЛА ПРОЖИВАНИЯ ГОСТЕЙ С ЖИВОТНЫМИ</w:t>
      </w:r>
    </w:p>
    <w:p w:rsidR="00C76298" w:rsidRDefault="00C76298" w:rsidP="000D431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</w:p>
    <w:p w:rsidR="000D4318" w:rsidRPr="000D4318" w:rsidRDefault="000D4318" w:rsidP="000D431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В отеле разрешено размещение следующих видов домашних:</w:t>
      </w:r>
    </w:p>
    <w:p w:rsidR="000D4318" w:rsidRPr="000D4318" w:rsidRDefault="000D4318" w:rsidP="000D43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НЕБОЛЬШИЕ СОБАКИ ДЕКОРАТИВНЫХ ПОРОД ВЕСОМ ДО 8 КГ</w:t>
      </w:r>
    </w:p>
    <w:p w:rsidR="000D4318" w:rsidRPr="000D4318" w:rsidRDefault="000D4318" w:rsidP="000D43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СОБАКИ-ПОВОДЫРИ И ОБСЛУЖИВАЮЩИЕ СОБАКИ</w:t>
      </w:r>
    </w:p>
    <w:p w:rsidR="000D4318" w:rsidRPr="000D4318" w:rsidRDefault="000D4318" w:rsidP="000D431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Проживание животного в отеле разрешается не более одного в одном номере.</w:t>
      </w:r>
    </w:p>
    <w:p w:rsidR="000D4318" w:rsidRDefault="000D4318" w:rsidP="00DE02E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Животные могут быть размещены только при наличии специальных сопровождающих унифицированных документов от ветеринарной службы, соответствующих требованиям, предъявляемым основными авиа и ж/д перевозчиками и законодательству РФ. Отель имеет право запросить данную информацию в любое время.</w:t>
      </w:r>
    </w:p>
    <w:p w:rsidR="0093150B" w:rsidRDefault="000D4318" w:rsidP="0093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Размещение собак охотничьих, служебных и бойцовских пород, а также собак без сопроводительных ветеринарных документов категорически запрещено.</w:t>
      </w:r>
    </w:p>
    <w:p w:rsidR="0093150B" w:rsidRDefault="0093150B" w:rsidP="009C26F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93150B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Перед бронированием номера владелец домашнего животного должен в обязательном порядке известить администрацию Отеля о виде, породе своего питомца (в том числе: возрасте, размере) и уточнить, нет ли на данный момент каких-либо особых условий по размещению животного в Отеле. Условия могут меняться в зависимости от распоряжений администрации Отеля.</w:t>
      </w:r>
    </w:p>
    <w:p w:rsidR="000D4318" w:rsidRPr="0093150B" w:rsidRDefault="000D4318" w:rsidP="009C26F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Стоимость размещения домашнего животного составляет </w:t>
      </w:r>
      <w:r w:rsidR="009F763A">
        <w:rPr>
          <w:rFonts w:ascii="Helvetica" w:eastAsia="Times New Roman" w:hAnsi="Helvetica" w:cs="Helvetica"/>
          <w:b/>
          <w:bCs/>
          <w:color w:val="010F2A"/>
          <w:spacing w:val="2"/>
          <w:sz w:val="20"/>
          <w:szCs w:val="20"/>
          <w:lang w:eastAsia="ru-RU"/>
        </w:rPr>
        <w:t>10</w:t>
      </w:r>
      <w:r w:rsidRPr="0093150B">
        <w:rPr>
          <w:rFonts w:ascii="Helvetica" w:eastAsia="Times New Roman" w:hAnsi="Helvetica" w:cs="Helvetica"/>
          <w:b/>
          <w:bCs/>
          <w:color w:val="010F2A"/>
          <w:spacing w:val="2"/>
          <w:sz w:val="20"/>
          <w:szCs w:val="20"/>
          <w:lang w:eastAsia="ru-RU"/>
        </w:rPr>
        <w:t>00</w:t>
      </w:r>
      <w:r w:rsidRPr="000D4318">
        <w:rPr>
          <w:rFonts w:ascii="Helvetica" w:eastAsia="Times New Roman" w:hAnsi="Helvetica" w:cs="Helvetica"/>
          <w:b/>
          <w:bCs/>
          <w:color w:val="010F2A"/>
          <w:spacing w:val="2"/>
          <w:sz w:val="20"/>
          <w:szCs w:val="20"/>
          <w:lang w:eastAsia="ru-RU"/>
        </w:rPr>
        <w:t xml:space="preserve"> </w:t>
      </w:r>
      <w:proofErr w:type="spellStart"/>
      <w:r w:rsidRPr="000D4318">
        <w:rPr>
          <w:rFonts w:ascii="Helvetica" w:eastAsia="Times New Roman" w:hAnsi="Helvetica" w:cs="Helvetica"/>
          <w:b/>
          <w:bCs/>
          <w:color w:val="010F2A"/>
          <w:spacing w:val="2"/>
          <w:sz w:val="20"/>
          <w:szCs w:val="20"/>
          <w:lang w:eastAsia="ru-RU"/>
        </w:rPr>
        <w:t>руб</w:t>
      </w:r>
      <w:proofErr w:type="spellEnd"/>
      <w:r w:rsidRPr="000D4318">
        <w:rPr>
          <w:rFonts w:ascii="Helvetica" w:eastAsia="Times New Roman" w:hAnsi="Helvetica" w:cs="Helvetica"/>
          <w:b/>
          <w:bCs/>
          <w:color w:val="010F2A"/>
          <w:spacing w:val="2"/>
          <w:sz w:val="20"/>
          <w:szCs w:val="20"/>
          <w:lang w:eastAsia="ru-RU"/>
        </w:rPr>
        <w:t>/сутки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 за домашнее животное</w:t>
      </w:r>
      <w:r w:rsidR="0093150B" w:rsidRPr="0093150B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 (в указанную цену включено </w:t>
      </w:r>
      <w:r w:rsidR="0093150B" w:rsidRPr="0093150B">
        <w:rPr>
          <w:rFonts w:ascii="Helvetica" w:eastAsia="Times New Roman" w:hAnsi="Helvetica" w:cs="Helvetica"/>
          <w:bCs/>
          <w:color w:val="010F2A"/>
          <w:spacing w:val="2"/>
          <w:sz w:val="20"/>
          <w:szCs w:val="20"/>
          <w:lang w:eastAsia="ru-RU"/>
        </w:rPr>
        <w:t>предоставление одноразовой пеленки и миски для кормления животного)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. </w:t>
      </w:r>
      <w:r w:rsidRPr="000D4318">
        <w:rPr>
          <w:rFonts w:ascii="Helvetica" w:eastAsia="Times New Roman" w:hAnsi="Helvetica" w:cs="Helvetica"/>
          <w:b/>
          <w:bCs/>
          <w:color w:val="010F2A"/>
          <w:spacing w:val="2"/>
          <w:sz w:val="20"/>
          <w:szCs w:val="20"/>
          <w:lang w:eastAsia="ru-RU"/>
        </w:rPr>
        <w:t>Собаки-поводыри и обслуживающие собаки размещаются бесплатно.</w:t>
      </w:r>
      <w:bookmarkStart w:id="0" w:name="_GoBack"/>
      <w:bookmarkEnd w:id="0"/>
    </w:p>
    <w:p w:rsidR="004D3FE2" w:rsidRDefault="000D4318" w:rsidP="004D3FE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В случае необходимости дополнительной уборки и дезинфекции номера взимается сбор в размере </w:t>
      </w:r>
      <w:r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5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,000 (</w:t>
      </w:r>
      <w:r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П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ять тысяч) руб.</w:t>
      </w:r>
    </w:p>
    <w:p w:rsidR="00C76298" w:rsidRPr="0093150B" w:rsidRDefault="00C76298" w:rsidP="00C7629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93150B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Не разрешается выгул домашних животных на территории Отеля, в том числе – на газонах.</w:t>
      </w:r>
    </w:p>
    <w:p w:rsidR="004D3FE2" w:rsidRPr="000D4318" w:rsidRDefault="004D3FE2" w:rsidP="004D3FE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На территории отеля д</w:t>
      </w:r>
      <w:r w:rsidRPr="004D3FE2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опускается нахождение декоративных пород </w:t>
      </w:r>
      <w:r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собак </w:t>
      </w:r>
      <w:r w:rsidRPr="004D3FE2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(мелких) на </w:t>
      </w:r>
      <w:r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коротком </w:t>
      </w:r>
      <w:r w:rsidRPr="004D3FE2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поводке или на руках Владельца.</w:t>
      </w:r>
    </w:p>
    <w:p w:rsidR="000D4318" w:rsidRPr="000D4318" w:rsidRDefault="000D4318" w:rsidP="000D431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Домашние животные не допускаются в места общественного питания (</w:t>
      </w:r>
      <w:r w:rsidR="004D3FE2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кафе, банкетный зал), 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а также в зону </w:t>
      </w:r>
      <w:r w:rsidR="004D3FE2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бассейна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, за исключением собак-поводырей и обслуживающих собак.</w:t>
      </w:r>
    </w:p>
    <w:p w:rsidR="000D4318" w:rsidRPr="000D4318" w:rsidRDefault="000D4318" w:rsidP="000D431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Не разрешается оставлять домашних животных без присмотра хозяев в номере отеля, в </w:t>
      </w:r>
      <w:r w:rsidR="00C7629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зоне </w:t>
      </w:r>
      <w:proofErr w:type="spellStart"/>
      <w:r w:rsidR="00C7629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рецепшен</w:t>
      </w:r>
      <w:proofErr w:type="spellEnd"/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, а также на другой территории отеля.</w:t>
      </w:r>
    </w:p>
    <w:p w:rsidR="000D4318" w:rsidRPr="000D4318" w:rsidRDefault="000D4318" w:rsidP="000D431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Не разрешается мыть домашних животных в ванной или душе номера, использовать полотенца, простыни и другие постельные принадлежности, принадлежащие отелю.</w:t>
      </w:r>
    </w:p>
    <w:p w:rsidR="000D4318" w:rsidRDefault="000D4318" w:rsidP="000D431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Не разрешается вычесывать домашних животных в номере отеля.</w:t>
      </w:r>
    </w:p>
    <w:p w:rsidR="0093150B" w:rsidRDefault="0093150B" w:rsidP="0093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93150B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Не разрешается кормить домашних животных из посуды, принадлежащей Отелю.</w:t>
      </w:r>
    </w:p>
    <w:p w:rsidR="0093150B" w:rsidRDefault="0093150B" w:rsidP="0093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93150B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Не разрешается пользоваться гостиничными кроватями и креслами для отдыха животных.</w:t>
      </w:r>
    </w:p>
    <w:p w:rsidR="0093150B" w:rsidRDefault="0093150B" w:rsidP="0093150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93150B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Не разрешается при отсутствии специальной клетки оставлять домашних животных без присмотра в гостиничном номере, холле, других местах общественного пользования Отеля, на территории Отеля.</w:t>
      </w:r>
    </w:p>
    <w:p w:rsidR="000D4318" w:rsidRPr="000D4318" w:rsidRDefault="0093150B" w:rsidP="000D431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Гостю необходимо</w:t>
      </w:r>
      <w:r w:rsidR="000D4318"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 обеспечить отсутствие домашнего животного во время уборки номера сотрудниками отеля.</w:t>
      </w:r>
    </w:p>
    <w:p w:rsidR="000D4318" w:rsidRPr="000D4318" w:rsidRDefault="000D4318" w:rsidP="000D431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Гост</w:t>
      </w:r>
      <w:r w:rsidR="0093150B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ю необходимо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 иметь с собой</w:t>
      </w:r>
      <w:r w:rsidR="0093150B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, в случае необходимости,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 миски для корма и питья, гигиенические пакеты и </w:t>
      </w:r>
      <w:r w:rsidR="0093150B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лоток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.</w:t>
      </w:r>
    </w:p>
    <w:p w:rsidR="000D4318" w:rsidRPr="000D4318" w:rsidRDefault="000D4318" w:rsidP="000D431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Гость несёт ответственность за уборку за домашними животными на </w:t>
      </w:r>
      <w:r w:rsidR="0093150B"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территории</w:t>
      </w: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 xml:space="preserve"> отеля.</w:t>
      </w:r>
    </w:p>
    <w:p w:rsidR="00C76298" w:rsidRPr="00C76298" w:rsidRDefault="000D4318" w:rsidP="00C7629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В случае причинения ущерба отельному имуществу, а также другим Гостям, все расходы на покрытие данного ущерба оплачиваются владельцем домашнего животного.</w:t>
      </w:r>
    </w:p>
    <w:p w:rsidR="000D4318" w:rsidRPr="000D4318" w:rsidRDefault="000D4318" w:rsidP="00C7629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Отель оставляет за собой право определять, возможно ли проживание данного животного в номере. Гости с домашними животными размещаются в отеле только по предварительному бронированию при условии наличия свободных номеров.</w:t>
      </w:r>
    </w:p>
    <w:p w:rsidR="000D4318" w:rsidRPr="000D4318" w:rsidRDefault="000D4318" w:rsidP="000D431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Отель оставляет за собой право отказать в размещении Гостя с животным в случае несоответствия экстерьерных и поведенческих характеристик животного установленным правилам.</w:t>
      </w:r>
    </w:p>
    <w:p w:rsidR="000D4318" w:rsidRPr="000D4318" w:rsidRDefault="000D4318" w:rsidP="000D431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lastRenderedPageBreak/>
        <w:t>При поселении в отель с домашними животными Гость обязан ознакомиться с «Правилами проживания гостей с домашними животными» и поставить подпись, подтверждающую согласие с данными правилами.</w:t>
      </w:r>
    </w:p>
    <w:p w:rsidR="000D4318" w:rsidRPr="000D4318" w:rsidRDefault="000D4318" w:rsidP="000D431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Окончательное решение о регистрации принимается при условии оформленных в установленном порядке документов (ветеринарный паспорт, справка о состоянии здоровья унифицированного образца и т.д.) и </w:t>
      </w:r>
      <w:r w:rsidRPr="000D4318">
        <w:rPr>
          <w:rFonts w:ascii="Helvetica" w:eastAsia="Times New Roman" w:hAnsi="Helvetica" w:cs="Helvetica"/>
          <w:b/>
          <w:bCs/>
          <w:color w:val="010F2A"/>
          <w:spacing w:val="2"/>
          <w:sz w:val="20"/>
          <w:szCs w:val="20"/>
          <w:lang w:eastAsia="ru-RU"/>
        </w:rPr>
        <w:t xml:space="preserve">оплаты стоимости размещения домашнего </w:t>
      </w:r>
      <w:r w:rsidR="0093150B" w:rsidRPr="000D4318">
        <w:rPr>
          <w:rFonts w:ascii="Helvetica" w:eastAsia="Times New Roman" w:hAnsi="Helvetica" w:cs="Helvetica"/>
          <w:b/>
          <w:bCs/>
          <w:color w:val="010F2A"/>
          <w:spacing w:val="2"/>
          <w:sz w:val="20"/>
          <w:szCs w:val="20"/>
          <w:lang w:eastAsia="ru-RU"/>
        </w:rPr>
        <w:t>животного</w:t>
      </w:r>
      <w:r w:rsidRPr="000D4318">
        <w:rPr>
          <w:rFonts w:ascii="Helvetica" w:eastAsia="Times New Roman" w:hAnsi="Helvetica" w:cs="Helvetica"/>
          <w:b/>
          <w:bCs/>
          <w:color w:val="010F2A"/>
          <w:spacing w:val="2"/>
          <w:sz w:val="20"/>
          <w:szCs w:val="20"/>
          <w:lang w:eastAsia="ru-RU"/>
        </w:rPr>
        <w:t>. Плата взимается во время заезда.</w:t>
      </w:r>
    </w:p>
    <w:p w:rsidR="000D4318" w:rsidRPr="000D4318" w:rsidRDefault="000D4318" w:rsidP="000D431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00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Отель оставляет за собой право расторгнуть соглашение с Гостем, проживающим с домашним животным, и покинуть отель:</w:t>
      </w:r>
    </w:p>
    <w:p w:rsidR="000D4318" w:rsidRPr="000D4318" w:rsidRDefault="000D4318" w:rsidP="000D4318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</w:pPr>
      <w:r w:rsidRPr="000D4318">
        <w:rPr>
          <w:rFonts w:ascii="Helvetica" w:eastAsia="Times New Roman" w:hAnsi="Helvetica" w:cs="Helvetica"/>
          <w:color w:val="010F2A"/>
          <w:spacing w:val="2"/>
          <w:sz w:val="20"/>
          <w:szCs w:val="20"/>
          <w:lang w:eastAsia="ru-RU"/>
        </w:rPr>
        <w:t>            - в случае нарушения правил проживания; - агрессивного, неадекватного, шумного поведения домашнего животного.</w:t>
      </w:r>
    </w:p>
    <w:p w:rsidR="000D4318" w:rsidRDefault="000D4318" w:rsidP="002B2047">
      <w:pPr>
        <w:rPr>
          <w:b/>
          <w:bCs/>
        </w:rPr>
      </w:pPr>
    </w:p>
    <w:sectPr w:rsidR="000D4318" w:rsidSect="005D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E3A"/>
    <w:multiLevelType w:val="hybridMultilevel"/>
    <w:tmpl w:val="DEFE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AE2"/>
    <w:multiLevelType w:val="multilevel"/>
    <w:tmpl w:val="3D0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F5A4A"/>
    <w:multiLevelType w:val="multilevel"/>
    <w:tmpl w:val="3932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D2EB9"/>
    <w:multiLevelType w:val="hybridMultilevel"/>
    <w:tmpl w:val="D02E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2432E"/>
    <w:multiLevelType w:val="multilevel"/>
    <w:tmpl w:val="EDE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01836"/>
    <w:multiLevelType w:val="multilevel"/>
    <w:tmpl w:val="0E9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B68BA"/>
    <w:multiLevelType w:val="multilevel"/>
    <w:tmpl w:val="E33E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F1646"/>
    <w:multiLevelType w:val="multilevel"/>
    <w:tmpl w:val="77E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C42AD"/>
    <w:multiLevelType w:val="multilevel"/>
    <w:tmpl w:val="57EA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047"/>
    <w:rsid w:val="000D4318"/>
    <w:rsid w:val="002B2047"/>
    <w:rsid w:val="004D3FE2"/>
    <w:rsid w:val="005D408C"/>
    <w:rsid w:val="0093150B"/>
    <w:rsid w:val="009C279F"/>
    <w:rsid w:val="009F763A"/>
    <w:rsid w:val="00B3638A"/>
    <w:rsid w:val="00C76298"/>
    <w:rsid w:val="00D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2021-06-25T14:32:00Z</dcterms:created>
  <dcterms:modified xsi:type="dcterms:W3CDTF">2021-11-16T13:41:00Z</dcterms:modified>
</cp:coreProperties>
</file>